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C6F" w:rsidRPr="000E21EB" w:rsidRDefault="006A0C6F" w:rsidP="000E2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Методические рекомендации для педагогов по подготовке обучающихся к предметным олимпиадам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Олимпиадное движение, конкурсы – это часть большой и серьезной работы по развитию талантов, интеллекта и одаренности. Олимпиада, конкурс по учебной дисциплине – это определение специальной способности, проявляющейся во владении содержанием образования в части конкретной учебной дисциплины. Они позволяют активизировать творческие и познавательные способности учащихся, выявить талантливых, ориентированных на научную деятельность детей, служат популяризацией знаний. Участие в олимпиаде возможность учителю проверить уровень подготовки учащихся по предмету, общий кругозор школьников.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Так как объем необходимой информации выходит за пределы школьного учебника, то участие в олимпиаде – это хороший шанс расширить свои познания. Задания, над которыми работают учащиеся, развивают навыки творческой и научной деятельности. Большое внимание на олимпиадах уделяется анализу письменных источников, умению решать проблемные вопросы.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Система подготовки участников предметных олимпиад включает: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базовая школьная подготовка по предмету (учебные предметы, курсы по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выбору, элективные курсы;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подготовка, полученная в рамках системы дополнительного образования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(кружки, секции);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самоподготовка (чтение научной и научно-популярной литературы, самостоятельное решение задач, поиск информации в Интернете и т.д.);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целенаправленная подготовка к участию в определенном этапе соревнования по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тому или иному предмету (как правило, такая подготовка осуществляется под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руководством учителя-предметника, имеющего опыт участия в олимпиадном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движении).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Для эффективной подготовки к олимпиаде важно, чтобы олимпиада не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воспринималась как разовое мероприятие, после прохождения которого вся работа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быстро затухает.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Подготовка к олимпиаде должна быть систематической, начиная с начала учебного года: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-элективные курсы целесообразнее использовать не для обсуждения вопросов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теории, а для развития способностей детей;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-индивидуальная программа подготовки к олимпиаде для каждого учащегося,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отражающая его индивидуальную траекторию движения от незнания к знанию,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от неумения решать сложные задачи к творческим навыкам выбора способа их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решения;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-использование диагностического инструментария,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-уделить внимание совершенствованию и развитию у детей экспериментальных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навыков, умений применять знания в нестандартной ситуации, самостоятельно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моделировать свою поисковую деятельность при решении экспериментальных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задач,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-использовать все имеющиеся в его распоряжении педагога возможности: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эксперименты, практикумы и т.д.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Этапы организации деятельности при подготовке обучающихся к предметным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олимпиадам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1</w:t>
      </w: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0E21EB">
        <w:rPr>
          <w:rFonts w:ascii="Times New Roman" w:hAnsi="Times New Roman" w:cs="Times New Roman"/>
          <w:sz w:val="26"/>
          <w:szCs w:val="26"/>
        </w:rPr>
        <w:t>Выявляем наиболее подготовленных, одаренных и заинтересованных школьников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через: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наблюдения в ходе уроков;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организацию исследовательской, кружковой работы, проведение других внеурочных и внеклассных мероприятий по предмету;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оценку способностей школьников и анализ их успеваемости по смежным дисциплинам.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2.Создаѐм творческую группу, команду школьников, готовящихся к олимпиадам,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lastRenderedPageBreak/>
        <w:t>которая позволяет: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реализовать взаимопомощь, передачу опыта участия в олимпиадах,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психологическую подготовку новых участников,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уменьшить нагрузку учителя, так как часть работы по подготовке младших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могут взять на себя старшие (обучая других, они будут совершенствовать и свои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знания),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3.Планируем работу</w:t>
      </w:r>
      <w:r w:rsidRPr="000E21EB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при планировании работы с группой школьников следует избегать формализма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излишней заорганизованности,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оптимальным будет построение индивидуальных образовательных траекторий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для каждого участника (свободное посещение и продолжительность занятий,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свободный выбор типа заданий, разделов предмета для изучения, используемых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пособий),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предусмотреть возможность отдыха, релаксации,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не превращать работу группы в пустое времяпровождение,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наличие группы школьников не означает преобладания групповых форм работы: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такие формы должны быть более краткими и наиболее интересными для всех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присутствующих.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основной формой работы на занятиях группы должны стать различные формы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индивидуальной и парной работы.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4.Расширяем кругозор: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читаем книги, журналы, в том числе и электронные,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работаем в Интернете,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общаемся очно и дистанционно,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участвуем в интенсивных школах, дистанционных программах и т.д.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5. Решаем задачи: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нужно стремиться дать каждому члену группы свободу выбора, индивидуальную образовательную траекторию,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</w:t>
      </w:r>
      <w:r w:rsidRPr="000E21EB">
        <w:rPr>
          <w:rFonts w:ascii="Times New Roman" w:hAnsi="Times New Roman" w:cs="Times New Roman"/>
          <w:sz w:val="26"/>
          <w:szCs w:val="26"/>
        </w:rPr>
        <w:t>создать «книгу задач» (задания систематизированы по типам, способам решения,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 сложности).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6.Определяем последовательность изучения тем, выполнение заданий, так как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ребенок при подготовке к успешному участию в олимпиаде должен изучить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школьную программу раньше своих одноклассников, плюс изучить ряд тем, не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входящих в программу общеобразовательных школ.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7.Анализируем вместе с ребенком выполненную им олимпиадную работу (через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анализ заданий), разбираем допущенные ошибки, планируем дальнейшую работу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 подготовке к олимпиадам.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10 советов, с чего начать занятия с </w:t>
      </w:r>
      <w:proofErr w:type="spellStart"/>
      <w:r w:rsidRPr="000E21EB">
        <w:rPr>
          <w:rFonts w:ascii="Times New Roman" w:hAnsi="Times New Roman" w:cs="Times New Roman"/>
          <w:b/>
          <w:bCs/>
          <w:sz w:val="26"/>
          <w:szCs w:val="26"/>
        </w:rPr>
        <w:t>олимпиадниками</w:t>
      </w:r>
      <w:proofErr w:type="spellEnd"/>
      <w:r w:rsidRPr="000E21EB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1 совет. </w:t>
      </w:r>
      <w:r w:rsidRPr="000E21EB">
        <w:rPr>
          <w:rFonts w:ascii="Times New Roman" w:hAnsi="Times New Roman" w:cs="Times New Roman"/>
          <w:sz w:val="26"/>
          <w:szCs w:val="26"/>
        </w:rPr>
        <w:t>Когда начинаете какое - либо дело, вначале нужно сосредоточиться на четырех заповедях и устраните себялюбие. Тогда неудача станет невозможной. Вот эти заповеди: не опоздайте встать на этот путь, стремитесь быть полезными, чтите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историю, поднимитесь над личной любовью и личным страданием, существуйте во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благо человеческое.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2 совет. </w:t>
      </w:r>
      <w:r w:rsidRPr="000E21EB">
        <w:rPr>
          <w:rFonts w:ascii="Times New Roman" w:hAnsi="Times New Roman" w:cs="Times New Roman"/>
          <w:sz w:val="26"/>
          <w:szCs w:val="26"/>
        </w:rPr>
        <w:t>Составьте долгосрочное планирование, рассчитанное на все время обучения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вашего подопечного, выберите свой путь и придерживайтесь его.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3 совет. </w:t>
      </w:r>
      <w:r w:rsidRPr="000E21EB">
        <w:rPr>
          <w:rFonts w:ascii="Times New Roman" w:hAnsi="Times New Roman" w:cs="Times New Roman"/>
          <w:sz w:val="26"/>
          <w:szCs w:val="26"/>
        </w:rPr>
        <w:t>У вас должна быть копилка олимпиадных задач от школьных до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международных. Не зацикливайтесь на задачах только Тверской области —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смотрите шире. Мир развивается параллельно.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4 совет. </w:t>
      </w:r>
      <w:r w:rsidRPr="000E21EB">
        <w:rPr>
          <w:rFonts w:ascii="Times New Roman" w:hAnsi="Times New Roman" w:cs="Times New Roman"/>
          <w:sz w:val="26"/>
          <w:szCs w:val="26"/>
        </w:rPr>
        <w:t>К каждому изучаемому вопросу необходимо подборка как дополнительной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литературы, так и задач на отработку элементарных навыков. Не забывайте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принцип: от простого к сложному, или от школьной олимпиады к Международной.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5 совет. </w:t>
      </w:r>
      <w:r w:rsidRPr="000E21EB">
        <w:rPr>
          <w:rFonts w:ascii="Times New Roman" w:hAnsi="Times New Roman" w:cs="Times New Roman"/>
          <w:sz w:val="26"/>
          <w:szCs w:val="26"/>
        </w:rPr>
        <w:t>Больше давайте работать своим подопечным самостоятельно. Не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lastRenderedPageBreak/>
        <w:t>навязывайте своего мнения. Помогайте только в крайнем случае.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6 совет. </w:t>
      </w:r>
      <w:r w:rsidRPr="000E21EB">
        <w:rPr>
          <w:rFonts w:ascii="Times New Roman" w:hAnsi="Times New Roman" w:cs="Times New Roman"/>
          <w:sz w:val="26"/>
          <w:szCs w:val="26"/>
        </w:rPr>
        <w:t>Систематичность — один из важнейших принципов при занятиях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воспитании олимпийцев. Обязательно продумайте о том, чем будут ваши ученики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заниматься дальше.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7 совет. </w:t>
      </w:r>
      <w:r w:rsidRPr="000E21EB">
        <w:rPr>
          <w:rFonts w:ascii="Times New Roman" w:hAnsi="Times New Roman" w:cs="Times New Roman"/>
          <w:sz w:val="26"/>
          <w:szCs w:val="26"/>
        </w:rPr>
        <w:t>Используйте различные методы в обучении. Помните: даже самое вкусное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блюдо может набить оскомину.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8 совет. </w:t>
      </w:r>
      <w:r w:rsidRPr="000E21EB">
        <w:rPr>
          <w:rFonts w:ascii="Times New Roman" w:hAnsi="Times New Roman" w:cs="Times New Roman"/>
          <w:sz w:val="26"/>
          <w:szCs w:val="26"/>
        </w:rPr>
        <w:t>Чтобы чего - то требовать от ваших учеников, потребуйте это от себя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самого. Вы являетесь первым примером для подражания. Развивайтесь вместе с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вашими учениками.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9 совет. </w:t>
      </w:r>
      <w:r w:rsidRPr="000E21EB">
        <w:rPr>
          <w:rFonts w:ascii="Times New Roman" w:hAnsi="Times New Roman" w:cs="Times New Roman"/>
          <w:sz w:val="26"/>
          <w:szCs w:val="26"/>
        </w:rPr>
        <w:t>Каждый человек — уникальная личность, но стоит помнить о команде,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используйте преемственность. Подключайте к спору младших школьников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старшеклассников, пусть попытаются найти истину в общении, дискуссии.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10 совет. </w:t>
      </w:r>
      <w:r w:rsidRPr="000E21EB">
        <w:rPr>
          <w:rFonts w:ascii="Times New Roman" w:hAnsi="Times New Roman" w:cs="Times New Roman"/>
          <w:sz w:val="26"/>
          <w:szCs w:val="26"/>
        </w:rPr>
        <w:t>Напоследок: «Упорный и терпеливый увидит благоприятный конец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начатого дела». Сначала кажется невозможным — потом обычным.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 подготовке учащихся к олимпиадам нужно придерживаться нескольких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принципов.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1. Максимальная самостоятельность </w:t>
      </w:r>
      <w:r w:rsidRPr="000E21EB">
        <w:rPr>
          <w:rFonts w:ascii="Times New Roman" w:hAnsi="Times New Roman" w:cs="Times New Roman"/>
          <w:sz w:val="26"/>
          <w:szCs w:val="26"/>
        </w:rPr>
        <w:t>– предоставление возможности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самостоятельного решения заданий. Самые прочные знания это те, которые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добываются собственными усилиями, в процессе работы с литературой при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решении различных заданий. Данный принцип, предоставляя возможность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самостоятельности учащегося, предполагает тактичный контроль со стороны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учителя, коллективный разбор и анализ нерешенных заданий, подведение итогов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 решении задач.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2. Принцип активность знаний. </w:t>
      </w:r>
      <w:r w:rsidRPr="000E21EB">
        <w:rPr>
          <w:rFonts w:ascii="Times New Roman" w:hAnsi="Times New Roman" w:cs="Times New Roman"/>
          <w:sz w:val="26"/>
          <w:szCs w:val="26"/>
        </w:rPr>
        <w:t>Олимпиадные задания составляются так, что весь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запас знаний находится в активном применении. Они составляются с учетом всех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предыдущих знаний, в соответствии с требованиями стандарта образования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знаниями, полученными в настоящий момент. При подготовке к олимпиадам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постоянно происходит углубление, уточнение и расширение запаса знаний. Исходя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из этого, следует, что разбор олимпиадных заданий прошлых лет является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эффективной формой подготовки учащихся для успешного участия в олимпиадах.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3. Принцип опережающего уровня сложности. </w:t>
      </w:r>
      <w:r w:rsidRPr="000E21EB">
        <w:rPr>
          <w:rFonts w:ascii="Times New Roman" w:hAnsi="Times New Roman" w:cs="Times New Roman"/>
          <w:sz w:val="26"/>
          <w:szCs w:val="26"/>
        </w:rPr>
        <w:t>Для успешного участия 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олимпиаде необходимо вести подготовку по заданиям высокого уровня сложности.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 этом заключается суть принципа опережающего уровня сложности,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эффективность которого подтверждается результатами выступлений на олимпиаде.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 психологическом плане реализация этого принципа придает уверенность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учащемуся, раскрепощает его и дает возможность успешно реализоваться.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4. Анализ результатов прошедших олимпиад. </w:t>
      </w:r>
      <w:r w:rsidRPr="000E21EB">
        <w:rPr>
          <w:rFonts w:ascii="Times New Roman" w:hAnsi="Times New Roman" w:cs="Times New Roman"/>
          <w:sz w:val="26"/>
          <w:szCs w:val="26"/>
        </w:rPr>
        <w:t>При анализе прошедших олимпиад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вскрываются упущения, недостатки, находки, не учтенные в предыдущей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деятельности, как учителя, так и ученика. Этот принцип обязателен для учителя, так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как он положительно повлияет на качество подготовки к олимпиаде. Но он также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необходим для учащихся, так как способствует повышению прочности знаний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умений, развивает умение анализировать не только успехи, но и недостатки.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5. Индивидуальный подход. </w:t>
      </w:r>
      <w:r w:rsidRPr="000E21EB">
        <w:rPr>
          <w:rFonts w:ascii="Times New Roman" w:hAnsi="Times New Roman" w:cs="Times New Roman"/>
          <w:sz w:val="26"/>
          <w:szCs w:val="26"/>
        </w:rPr>
        <w:t>Индивидуальная программа подготовки к олимпиаде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для каждого учащегося, отражающая его специфическую траекторию движения от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незнания к знанию, от неумения решать сложные задачи к творческим навыкам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выбора способа их решения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 xml:space="preserve">6. Психологический принцип. </w:t>
      </w:r>
      <w:r w:rsidRPr="000E21EB">
        <w:rPr>
          <w:rFonts w:ascii="Times New Roman" w:hAnsi="Times New Roman" w:cs="Times New Roman"/>
          <w:sz w:val="26"/>
          <w:szCs w:val="26"/>
        </w:rPr>
        <w:t xml:space="preserve">Нужно увидеть задатки в </w:t>
      </w:r>
      <w:proofErr w:type="spellStart"/>
      <w:r w:rsidRPr="000E21EB">
        <w:rPr>
          <w:rFonts w:ascii="Times New Roman" w:hAnsi="Times New Roman" w:cs="Times New Roman"/>
          <w:sz w:val="26"/>
          <w:szCs w:val="26"/>
        </w:rPr>
        <w:t>ребѐнке</w:t>
      </w:r>
      <w:proofErr w:type="spellEnd"/>
      <w:r w:rsidRPr="000E21EB">
        <w:rPr>
          <w:rFonts w:ascii="Times New Roman" w:hAnsi="Times New Roman" w:cs="Times New Roman"/>
          <w:sz w:val="26"/>
          <w:szCs w:val="26"/>
        </w:rPr>
        <w:t xml:space="preserve"> и вырастить эти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качества. Научить верить в свои силы, внушить, что он способен побеждать. Однако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важно подчеркнуть, что победителями все не бывают. Не надо волноваться, в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олимпиаде принимают участие такие же ребята, как и вы. И все находятся в равных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условиях, результат зависит только от тебя. Все победить не могут. Не нужно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 xml:space="preserve">расстраиваться, а нужно работать, работать и работать! Хотя и здесь </w:t>
      </w:r>
      <w:proofErr w:type="spellStart"/>
      <w:r w:rsidRPr="000E21EB">
        <w:rPr>
          <w:rFonts w:ascii="Times New Roman" w:hAnsi="Times New Roman" w:cs="Times New Roman"/>
          <w:sz w:val="26"/>
          <w:szCs w:val="26"/>
        </w:rPr>
        <w:t>всѐ</w:t>
      </w:r>
      <w:proofErr w:type="spellEnd"/>
      <w:r w:rsidRPr="000E21EB">
        <w:rPr>
          <w:rFonts w:ascii="Times New Roman" w:hAnsi="Times New Roman" w:cs="Times New Roman"/>
          <w:sz w:val="26"/>
          <w:szCs w:val="26"/>
        </w:rPr>
        <w:t xml:space="preserve"> очень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lastRenderedPageBreak/>
        <w:t>индивидуально.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 xml:space="preserve">Успешная подготовка </w:t>
      </w:r>
      <w:proofErr w:type="spellStart"/>
      <w:r w:rsidRPr="000E21EB">
        <w:rPr>
          <w:rFonts w:ascii="Times New Roman" w:hAnsi="Times New Roman" w:cs="Times New Roman"/>
          <w:sz w:val="26"/>
          <w:szCs w:val="26"/>
        </w:rPr>
        <w:t>олимпиадников</w:t>
      </w:r>
      <w:proofErr w:type="spellEnd"/>
      <w:r w:rsidRPr="000E21EB">
        <w:rPr>
          <w:rFonts w:ascii="Times New Roman" w:hAnsi="Times New Roman" w:cs="Times New Roman"/>
          <w:sz w:val="26"/>
          <w:szCs w:val="26"/>
        </w:rPr>
        <w:t xml:space="preserve"> возможна лишь в случае постоянного </w:t>
      </w:r>
      <w:r w:rsidR="000E21EB">
        <w:rPr>
          <w:rFonts w:ascii="Times New Roman" w:hAnsi="Times New Roman" w:cs="Times New Roman"/>
          <w:sz w:val="26"/>
          <w:szCs w:val="26"/>
        </w:rPr>
        <w:t>трио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учитель-ученик-родитель.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Работа с одаренными учениками, по сути, является для педагога своеобразным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экзаменом в профессиональном, личном и даже в духовно-нравственном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отношениях. В случае успеха она принесет ни с чем несравнимые положительные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переживания, в случае неудачи - соответственно отрицательные. Но в обоих случаях</w:t>
      </w:r>
      <w:bookmarkStart w:id="0" w:name="_GoBack"/>
      <w:bookmarkEnd w:id="0"/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это дает возможность пережить «точку роста», продвижения на пути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профессионального и личностного становления.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Формы, методы и приемы при подготовке учащихся к предметной олимпиаде.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Разнообразны формы и методы работы с одаренными детьми: индивидуальный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подход в объяснении и проверке знаний, консультации, собеседования, предметные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кружки, написание творческих рефератов, олимпиады, создание благоприятных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условий для развития и обучения ребенка.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Существует множество методов работы с одаренными детьми, но наиболее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эффективный метод, по моему мнению, это метод взаимодействия учителя с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одаренным ребенком – индивидуальные занятия с акцентом на его самостоятельную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работу с материалом.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Учителю-предметнику в работе необходимо: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Составить план занятий с ребенком, учитывая психические особенности ребенка;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Определить темы консультаций по наиболее сложным и запутанным вопросам;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-Выбрать форму отчета ребенка по предмету (тесты, вопросы и т.д.) за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определенные промежутки времени.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Способности не даются природой в готовом виде: врожденные задатки являются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только одним из условий очень сложного процесса формирования и развития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способностей.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Цель школы - не даль «затухнуть» ярким умственным проявлениям, создать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эмоционально-интеллектуальную среду, способствующую развитию творческой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личности.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Памятка учителю-исследователю по работе с учащимися при подготовке к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олимпиадам и имеющими повышенные учебные способности.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1. Ознакомиться с данными психологов (ведущий тип памяти, мышления, объем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внимания, карта интересов, профессиональная направленность).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2. Организовывать индивидуальную работу на уроке: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-определить меру трудности задания: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-создать индивидуальный план работы на уроке;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-разработать систему продуктивных заданий.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3. Вести исследовательскую деятельность с учетом интересов ученика по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следующим этапам: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-организационному;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0E21EB">
        <w:rPr>
          <w:rFonts w:ascii="Times New Roman" w:hAnsi="Times New Roman" w:cs="Times New Roman"/>
          <w:sz w:val="26"/>
          <w:szCs w:val="26"/>
        </w:rPr>
        <w:t>разработческому</w:t>
      </w:r>
      <w:proofErr w:type="spellEnd"/>
      <w:r w:rsidRPr="000E21EB">
        <w:rPr>
          <w:rFonts w:ascii="Times New Roman" w:hAnsi="Times New Roman" w:cs="Times New Roman"/>
          <w:sz w:val="26"/>
          <w:szCs w:val="26"/>
        </w:rPr>
        <w:t>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-внедренческому: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-диагностическому;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-аналитическому;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-итоговому.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4. Консультировать родителей по вопросам: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-круга интересов учащихся: трудностей в учебе;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индивидуальных особенностей.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5. Организовать мониторинг влияния исследовательской деятельности учащихся на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качество знаний.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6. Устраивать публичное представление итогов исследовательской работы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учащихся.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lastRenderedPageBreak/>
        <w:t>Организация образовательного процесса при подготовке к олимпиадам должна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21EB">
        <w:rPr>
          <w:rFonts w:ascii="Times New Roman" w:hAnsi="Times New Roman" w:cs="Times New Roman"/>
          <w:b/>
          <w:bCs/>
          <w:sz w:val="26"/>
          <w:szCs w:val="26"/>
        </w:rPr>
        <w:t>предусматривать: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различные организационные формы: использование внутренней дифференциации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 индивидуализации обучения; уроков-лекций, уроков крупноблочного, обзорного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изложения теоретического материала с последующей самостоятельной его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проработкой, уроков-практикумов, уроков коллективного исследования, уроков с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использованием электронных средств обучения; различных форм внеклассной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работы;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организацию дидактического цикла с учетом особенностей дополнительного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обучения. Рекомендуется такая последовательность дидактического цикла: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опережающие крупноблочное изучение теоретического материала (при этом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рекомендуется избегать прямого дублирования учебного материала основного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курса, делая упор на обзор, систематизацию, коррекцию знаний учащихся,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выполнение самостоятельных работ, в том числе работ исследовательского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характера);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развивающие обучение (обеспечение оптимально возможного уровня трудности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темпа обучения, доступного учащимся; обеспечение внутренней дифференциации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обучения);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использование проблемных методов обучения, обучение учащихся эвристическим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приемам;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повышение роли самостоятельной работы учащихся по изучению теоретического и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практического материала, систематическая работа с учебной и научно-популярной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литературой;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использование компьютерной технологии обучения;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 использование опыта учителей-новаторов;</w:t>
      </w:r>
    </w:p>
    <w:p w:rsidR="006A0C6F" w:rsidRPr="000E21EB" w:rsidRDefault="006A0C6F" w:rsidP="006A0C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21EB">
        <w:rPr>
          <w:rFonts w:ascii="Times New Roman" w:hAnsi="Times New Roman" w:cs="Times New Roman"/>
          <w:sz w:val="26"/>
          <w:szCs w:val="26"/>
        </w:rPr>
        <w:t>-стимулирование внеклассной работы учащихся.</w:t>
      </w:r>
    </w:p>
    <w:p w:rsidR="006A0C6F" w:rsidRPr="000E21EB" w:rsidRDefault="006A0C6F" w:rsidP="006A0C6F">
      <w:pPr>
        <w:rPr>
          <w:rFonts w:ascii="Times New Roman" w:hAnsi="Times New Roman" w:cs="Times New Roman"/>
          <w:sz w:val="26"/>
          <w:szCs w:val="26"/>
        </w:rPr>
      </w:pPr>
    </w:p>
    <w:sectPr w:rsidR="006A0C6F" w:rsidRPr="000E21EB" w:rsidSect="006A0C6F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3A3"/>
    <w:rsid w:val="000E21EB"/>
    <w:rsid w:val="001728EF"/>
    <w:rsid w:val="006A0C6F"/>
    <w:rsid w:val="00DB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9714"/>
  <w15:chartTrackingRefBased/>
  <w15:docId w15:val="{B5BC83E4-A3C7-4410-9B4C-6684348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2026-02-16T05:17:00Z</dcterms:created>
  <dcterms:modified xsi:type="dcterms:W3CDTF">2026-02-16T05:31:00Z</dcterms:modified>
</cp:coreProperties>
</file>